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633B9" w14:textId="77777777" w:rsidR="00277534" w:rsidRDefault="00277534" w:rsidP="007D061A">
      <w:pPr>
        <w:tabs>
          <w:tab w:val="left" w:pos="3097"/>
        </w:tabs>
        <w:spacing w:after="0" w:line="240" w:lineRule="auto"/>
        <w:jc w:val="both"/>
        <w:rPr>
          <w:rFonts w:ascii="Arial" w:hAnsi="Arial" w:cs="Arial"/>
        </w:rPr>
      </w:pPr>
    </w:p>
    <w:p w14:paraId="652B0FC7" w14:textId="77777777" w:rsidR="00277534" w:rsidRDefault="00277534" w:rsidP="007D061A">
      <w:pPr>
        <w:tabs>
          <w:tab w:val="left" w:pos="3097"/>
        </w:tabs>
        <w:spacing w:after="0" w:line="240" w:lineRule="auto"/>
        <w:jc w:val="both"/>
        <w:rPr>
          <w:rFonts w:ascii="Arial" w:hAnsi="Arial" w:cs="Arial"/>
        </w:rPr>
      </w:pPr>
    </w:p>
    <w:p w14:paraId="400941C0" w14:textId="77777777" w:rsidR="00277534" w:rsidRDefault="00277534" w:rsidP="007D061A">
      <w:pPr>
        <w:tabs>
          <w:tab w:val="left" w:pos="3097"/>
        </w:tabs>
        <w:spacing w:after="0" w:line="240" w:lineRule="auto"/>
        <w:jc w:val="both"/>
        <w:rPr>
          <w:rFonts w:ascii="Arial" w:hAnsi="Arial" w:cs="Arial"/>
        </w:rPr>
      </w:pPr>
    </w:p>
    <w:p w14:paraId="3E2C3146" w14:textId="77777777" w:rsidR="00277534" w:rsidRPr="00975329" w:rsidRDefault="00277534" w:rsidP="007D061A">
      <w:pPr>
        <w:tabs>
          <w:tab w:val="left" w:pos="3097"/>
        </w:tabs>
        <w:spacing w:after="0" w:line="240" w:lineRule="auto"/>
        <w:jc w:val="both"/>
        <w:rPr>
          <w:rFonts w:ascii="Arial" w:hAnsi="Arial" w:cs="Arial"/>
          <w:b/>
        </w:rPr>
      </w:pPr>
      <w:r w:rsidRPr="00975329">
        <w:rPr>
          <w:rFonts w:ascii="Arial" w:hAnsi="Arial" w:cs="Arial"/>
          <w:b/>
        </w:rPr>
        <w:t>______________________________________________________</w:t>
      </w:r>
    </w:p>
    <w:p w14:paraId="406B320E" w14:textId="77777777" w:rsidR="00277534" w:rsidRDefault="00277534" w:rsidP="007D061A">
      <w:pPr>
        <w:tabs>
          <w:tab w:val="left" w:pos="3097"/>
        </w:tabs>
        <w:spacing w:after="0" w:line="240" w:lineRule="auto"/>
        <w:jc w:val="both"/>
        <w:rPr>
          <w:rFonts w:ascii="Arial" w:hAnsi="Arial" w:cs="Arial"/>
        </w:rPr>
      </w:pPr>
      <w:r w:rsidRPr="00975329">
        <w:rPr>
          <w:rFonts w:ascii="Arial" w:hAnsi="Arial" w:cs="Arial"/>
        </w:rPr>
        <w:t>Name des Bewerbers/Mitglieds der Bewerber-/Bietergemeinschaft</w:t>
      </w:r>
    </w:p>
    <w:p w14:paraId="6B6C24F1" w14:textId="77777777" w:rsidR="00277534" w:rsidRDefault="00277534" w:rsidP="007D061A">
      <w:pPr>
        <w:tabs>
          <w:tab w:val="left" w:pos="3097"/>
        </w:tabs>
        <w:spacing w:after="0" w:line="240" w:lineRule="auto"/>
        <w:jc w:val="both"/>
        <w:rPr>
          <w:rFonts w:ascii="Arial" w:hAnsi="Arial" w:cs="Arial"/>
        </w:rPr>
      </w:pPr>
    </w:p>
    <w:p w14:paraId="2ED213EF" w14:textId="77777777" w:rsidR="00277534" w:rsidRDefault="00277534" w:rsidP="007D061A">
      <w:pPr>
        <w:tabs>
          <w:tab w:val="left" w:pos="3097"/>
        </w:tabs>
        <w:spacing w:after="0" w:line="240" w:lineRule="auto"/>
        <w:jc w:val="both"/>
        <w:rPr>
          <w:rFonts w:ascii="Arial" w:hAnsi="Arial" w:cs="Arial"/>
        </w:rPr>
      </w:pPr>
    </w:p>
    <w:p w14:paraId="4C537E55" w14:textId="77777777" w:rsidR="00277534" w:rsidRPr="00975329" w:rsidRDefault="00277534" w:rsidP="007D061A">
      <w:pPr>
        <w:autoSpaceDE w:val="0"/>
        <w:autoSpaceDN w:val="0"/>
        <w:adjustRightInd w:val="0"/>
        <w:spacing w:after="0" w:line="240" w:lineRule="auto"/>
        <w:jc w:val="both"/>
        <w:rPr>
          <w:rFonts w:ascii="Arial" w:hAnsi="Arial" w:cs="Arial"/>
          <w:color w:val="000000"/>
          <w:sz w:val="24"/>
          <w:szCs w:val="24"/>
        </w:rPr>
      </w:pPr>
    </w:p>
    <w:p w14:paraId="3A2259CC" w14:textId="77777777" w:rsidR="00AB0491" w:rsidRDefault="00AB0491" w:rsidP="0086643A">
      <w:pPr>
        <w:spacing w:after="0" w:line="240" w:lineRule="auto"/>
        <w:jc w:val="center"/>
        <w:rPr>
          <w:rFonts w:ascii="Arial" w:hAnsi="Arial" w:cs="Arial"/>
          <w:b/>
          <w:bCs/>
          <w:color w:val="000000"/>
        </w:rPr>
      </w:pPr>
      <w:r>
        <w:rPr>
          <w:rFonts w:ascii="Arial" w:hAnsi="Arial" w:cs="Arial"/>
          <w:b/>
          <w:bCs/>
          <w:color w:val="000000"/>
        </w:rPr>
        <w:t>Erklärung</w:t>
      </w:r>
    </w:p>
    <w:p w14:paraId="52DBB58F" w14:textId="77777777" w:rsidR="003F7F2E" w:rsidRDefault="00AB0491" w:rsidP="0086643A">
      <w:pPr>
        <w:spacing w:after="0" w:line="240" w:lineRule="auto"/>
        <w:jc w:val="center"/>
        <w:rPr>
          <w:rFonts w:ascii="Arial" w:hAnsi="Arial" w:cs="Arial"/>
          <w:b/>
          <w:bCs/>
          <w:color w:val="000000"/>
        </w:rPr>
      </w:pPr>
      <w:r w:rsidRPr="00AB0491">
        <w:rPr>
          <w:rFonts w:ascii="Arial" w:hAnsi="Arial" w:cs="Arial"/>
          <w:b/>
          <w:bCs/>
          <w:color w:val="000000"/>
        </w:rPr>
        <w:t>über das Nichtvorliegen von Ausschlusskriterien gemäß § 123 Abs. 1 bis 3 GWB</w:t>
      </w:r>
    </w:p>
    <w:p w14:paraId="51D10F9B" w14:textId="77777777" w:rsidR="00AB0491" w:rsidRDefault="00AB0491" w:rsidP="007D061A">
      <w:pPr>
        <w:spacing w:after="0" w:line="240" w:lineRule="auto"/>
        <w:jc w:val="both"/>
        <w:rPr>
          <w:rFonts w:ascii="Arial" w:hAnsi="Arial" w:cs="Arial"/>
          <w:b/>
          <w:bCs/>
          <w:color w:val="000000"/>
        </w:rPr>
      </w:pPr>
    </w:p>
    <w:p w14:paraId="5C509349" w14:textId="77777777" w:rsidR="00AB0491" w:rsidRDefault="00AA126A" w:rsidP="007D061A">
      <w:pPr>
        <w:spacing w:after="0" w:line="240" w:lineRule="auto"/>
        <w:jc w:val="both"/>
        <w:rPr>
          <w:rFonts w:ascii="Arial" w:hAnsi="Arial" w:cs="Arial"/>
        </w:rPr>
      </w:pPr>
      <w:sdt>
        <w:sdtPr>
          <w:rPr>
            <w:rFonts w:ascii="Arial" w:hAnsi="Arial" w:cs="Arial"/>
          </w:rPr>
          <w:id w:val="1027066540"/>
          <w14:checkbox>
            <w14:checked w14:val="0"/>
            <w14:checkedState w14:val="2612" w14:font="MS Gothic"/>
            <w14:uncheckedState w14:val="2610" w14:font="MS Gothic"/>
          </w14:checkbox>
        </w:sdtPr>
        <w:sdtEndPr/>
        <w:sdtContent>
          <w:r w:rsidR="007D061A">
            <w:rPr>
              <w:rFonts w:ascii="MS Gothic" w:eastAsia="MS Gothic" w:hAnsi="MS Gothic" w:cs="Arial" w:hint="eastAsia"/>
            </w:rPr>
            <w:t>☐</w:t>
          </w:r>
        </w:sdtContent>
      </w:sdt>
      <w:r w:rsidR="007D061A">
        <w:rPr>
          <w:rFonts w:ascii="Arial" w:hAnsi="Arial" w:cs="Arial"/>
        </w:rPr>
        <w:t xml:space="preserve">   </w:t>
      </w:r>
      <w:r w:rsidR="00AB0491" w:rsidRPr="00AB0491">
        <w:rPr>
          <w:rFonts w:ascii="Arial" w:hAnsi="Arial" w:cs="Arial"/>
        </w:rPr>
        <w:t>Ich/</w:t>
      </w:r>
      <w:r w:rsidR="007D061A">
        <w:rPr>
          <w:rFonts w:ascii="Arial" w:hAnsi="Arial" w:cs="Arial"/>
        </w:rPr>
        <w:t>W</w:t>
      </w:r>
      <w:r w:rsidR="00AB0491" w:rsidRPr="00AB0491">
        <w:rPr>
          <w:rFonts w:ascii="Arial" w:hAnsi="Arial" w:cs="Arial"/>
        </w:rPr>
        <w:t>ir erkläre(n), dass keine Ausschlussgründe gemäß § 123 Abs. 1 GWB in Bezug auf meine Person oder das Unternehmen vorliegen.</w:t>
      </w:r>
    </w:p>
    <w:p w14:paraId="1A2F3987" w14:textId="77777777" w:rsidR="00AB0491" w:rsidRDefault="00AB0491" w:rsidP="007D061A">
      <w:pPr>
        <w:spacing w:after="0" w:line="240" w:lineRule="auto"/>
        <w:jc w:val="both"/>
        <w:rPr>
          <w:rFonts w:ascii="Arial" w:hAnsi="Arial" w:cs="Arial"/>
        </w:rPr>
      </w:pPr>
    </w:p>
    <w:p w14:paraId="20BEBA00" w14:textId="77777777" w:rsidR="00AB0491" w:rsidRDefault="00AB0491" w:rsidP="007D061A">
      <w:pPr>
        <w:spacing w:after="0" w:line="240" w:lineRule="auto"/>
        <w:jc w:val="both"/>
        <w:rPr>
          <w:rFonts w:ascii="Arial" w:hAnsi="Arial" w:cs="Arial"/>
        </w:rPr>
      </w:pPr>
      <w:r w:rsidRPr="00AB0491">
        <w:rPr>
          <w:rFonts w:ascii="Arial" w:hAnsi="Arial" w:cs="Arial"/>
        </w:rPr>
        <w:t>Keine Person, deren Verhalten dem Unternehmen zuzurechnen ist, wurde wegen</w:t>
      </w:r>
    </w:p>
    <w:p w14:paraId="4FF25031" w14:textId="77777777" w:rsidR="00AB0491" w:rsidRDefault="00AB0491" w:rsidP="007D061A">
      <w:pPr>
        <w:spacing w:after="0" w:line="240" w:lineRule="auto"/>
        <w:jc w:val="both"/>
        <w:rPr>
          <w:rFonts w:ascii="Arial" w:hAnsi="Arial" w:cs="Arial"/>
        </w:rPr>
      </w:pPr>
    </w:p>
    <w:p w14:paraId="1DFB3880"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129 StGB (Bildung krimineller Vereinigungen), § 129a StGB (Bildung terroristischer Vereinigungen), § 129b StGB (kriminelle und terroristische Vereinigungen im Ausland),</w:t>
      </w:r>
    </w:p>
    <w:p w14:paraId="49B35207"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89c StGB (Terrorismusfinanzierung) oder wegen der Teilnahme an einer solchen Tat oder wegen der Bereitstellung oder Sammlung finanzieller Mittel in Kenntnis dessen, dass diese finanziellen Mittel ganz oder teilweise dazu verwendet werden oder verwendet werden sollen, eine Tat nach § 89a Abs. 2 Nr. 2 StGB zu begehen,</w:t>
      </w:r>
    </w:p>
    <w:p w14:paraId="7F5EB3FA"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261 StGB (Geldwäsche, Verschleierung unrechtmäßig erlangter Vermögenswerte),</w:t>
      </w:r>
    </w:p>
    <w:p w14:paraId="6F2B6B10"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263 StGB (Betrug), soweit sich die Straftat gegen den Haushalt der Europäischen Union oder gegen Haushalte richtet, die von der Europäischen Union oder in ihrem Auftrag verwaltet werden,</w:t>
      </w:r>
    </w:p>
    <w:p w14:paraId="6FB73EB8"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264 StGB (Subventionsbetrug), soweit sich die Str</w:t>
      </w:r>
      <w:r w:rsidR="007D061A">
        <w:rPr>
          <w:rFonts w:ascii="Arial" w:hAnsi="Arial" w:cs="Arial"/>
        </w:rPr>
        <w:t>aftat gegen den Haushalt der Eu</w:t>
      </w:r>
      <w:r w:rsidRPr="00AB0491">
        <w:rPr>
          <w:rFonts w:ascii="Arial" w:hAnsi="Arial" w:cs="Arial"/>
        </w:rPr>
        <w:t>ropäischen Union oder gegen Haushalte richtet, die von der Europäischen Union oder in ihrem Auftrag verwaltet werden,</w:t>
      </w:r>
    </w:p>
    <w:p w14:paraId="63EE0710"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299 StGB (Bestechlichkeit und Bestechung im geschäftlichen Verkehr), §§ 299a und 299b StGB (Bestechlichkeit und Bestechung im Gesundheitswesen),</w:t>
      </w:r>
    </w:p>
    <w:p w14:paraId="3D91D225"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108e StGB (Bestechlichkeit und Bestechung von Mandatsträgern),</w:t>
      </w:r>
    </w:p>
    <w:p w14:paraId="1E37AD69"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den §§ 333 und 334 StGB (Vorteilsgewährung und B</w:t>
      </w:r>
      <w:r w:rsidR="007D061A">
        <w:rPr>
          <w:rFonts w:ascii="Arial" w:hAnsi="Arial" w:cs="Arial"/>
        </w:rPr>
        <w:t>estechung), jeweils auch in Ver</w:t>
      </w:r>
      <w:r w:rsidRPr="00AB0491">
        <w:rPr>
          <w:rFonts w:ascii="Arial" w:hAnsi="Arial" w:cs="Arial"/>
        </w:rPr>
        <w:t>bindung mit § 335a StGB (Ausländische und internationale Bedienstete),</w:t>
      </w:r>
    </w:p>
    <w:p w14:paraId="5904520F" w14:textId="77777777" w:rsidR="00AB0491" w:rsidRP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Artikel 2 § 2 des Gesetzes zur Bekämpfung internationaler Bestechung (Bestechung ausländischer Abgeordneter im Zusammenhang m</w:t>
      </w:r>
      <w:r w:rsidR="007D061A">
        <w:rPr>
          <w:rFonts w:ascii="Arial" w:hAnsi="Arial" w:cs="Arial"/>
        </w:rPr>
        <w:t>it internationalem Geschäftsver</w:t>
      </w:r>
      <w:r w:rsidRPr="00AB0491">
        <w:rPr>
          <w:rFonts w:ascii="Arial" w:hAnsi="Arial" w:cs="Arial"/>
        </w:rPr>
        <w:t>kehr) oder</w:t>
      </w:r>
    </w:p>
    <w:p w14:paraId="15CCFD24" w14:textId="77777777" w:rsidR="00AB0491" w:rsidRDefault="00AB0491" w:rsidP="007D061A">
      <w:pPr>
        <w:pStyle w:val="Listenabsatz"/>
        <w:numPr>
          <w:ilvl w:val="0"/>
          <w:numId w:val="1"/>
        </w:numPr>
        <w:spacing w:after="0" w:line="240" w:lineRule="auto"/>
        <w:jc w:val="both"/>
        <w:rPr>
          <w:rFonts w:ascii="Arial" w:hAnsi="Arial" w:cs="Arial"/>
        </w:rPr>
      </w:pPr>
      <w:r w:rsidRPr="00AB0491">
        <w:rPr>
          <w:rFonts w:ascii="Arial" w:hAnsi="Arial" w:cs="Arial"/>
        </w:rPr>
        <w:t>§§ 232, 232a Abs. 1 bis 5, §§ 232b bis 233a StGB (Menschenhandel, Zwangsprostitution, Zwangsarbeit, Ausbeutung der Arbeitskraft, Ausbeutung unter Ausnutzung einer Freiheitsberaubung)</w:t>
      </w:r>
    </w:p>
    <w:p w14:paraId="741812EF" w14:textId="77777777" w:rsidR="00AB0491" w:rsidRDefault="007D061A" w:rsidP="007D061A">
      <w:pPr>
        <w:spacing w:after="0" w:line="240" w:lineRule="auto"/>
        <w:jc w:val="both"/>
        <w:rPr>
          <w:rFonts w:ascii="Arial" w:hAnsi="Arial" w:cs="Arial"/>
        </w:rPr>
      </w:pPr>
      <w:r w:rsidRPr="007D061A">
        <w:rPr>
          <w:rFonts w:ascii="Arial" w:hAnsi="Arial" w:cs="Arial"/>
        </w:rPr>
        <w:t>rechtskräftig verurteilt; gegen mein/unser Unternehmen ist wegen einer solchen Tat keine Geldbuße nach § 30 OWiG rechtskräftig festgesetzt worden. Ich weiß/Wir wissen, dass eine Verurteilung oder die Festsetzung einer Geldbuße nach den vergleichbaren Vorsc</w:t>
      </w:r>
      <w:r>
        <w:rPr>
          <w:rFonts w:ascii="Arial" w:hAnsi="Arial" w:cs="Arial"/>
        </w:rPr>
        <w:t>hrif</w:t>
      </w:r>
      <w:r w:rsidRPr="007D061A">
        <w:rPr>
          <w:rFonts w:ascii="Arial" w:hAnsi="Arial" w:cs="Arial"/>
        </w:rPr>
        <w:t>ten anderer Staaten dem Verstoß gegen d</w:t>
      </w:r>
      <w:r>
        <w:rPr>
          <w:rFonts w:ascii="Arial" w:hAnsi="Arial" w:cs="Arial"/>
        </w:rPr>
        <w:t>ie oben genannten Normen gleich</w:t>
      </w:r>
      <w:r w:rsidRPr="007D061A">
        <w:rPr>
          <w:rFonts w:ascii="Arial" w:hAnsi="Arial" w:cs="Arial"/>
        </w:rPr>
        <w:t>steht.</w:t>
      </w:r>
    </w:p>
    <w:p w14:paraId="5A9B5841" w14:textId="77777777" w:rsidR="0086643A" w:rsidRDefault="0086643A">
      <w:pPr>
        <w:rPr>
          <w:rFonts w:ascii="Arial" w:hAnsi="Arial" w:cs="Arial"/>
        </w:rPr>
      </w:pPr>
      <w:r>
        <w:rPr>
          <w:rFonts w:ascii="Arial" w:hAnsi="Arial" w:cs="Arial"/>
        </w:rPr>
        <w:br w:type="page"/>
      </w:r>
    </w:p>
    <w:p w14:paraId="14959227" w14:textId="77777777" w:rsidR="007D061A" w:rsidRDefault="007D061A" w:rsidP="007D061A">
      <w:pPr>
        <w:spacing w:after="0" w:line="240" w:lineRule="auto"/>
        <w:jc w:val="both"/>
        <w:rPr>
          <w:rFonts w:ascii="Arial" w:hAnsi="Arial" w:cs="Arial"/>
        </w:rPr>
      </w:pPr>
    </w:p>
    <w:p w14:paraId="4914A228" w14:textId="77777777" w:rsidR="007D061A" w:rsidRDefault="00AA126A" w:rsidP="007D061A">
      <w:pPr>
        <w:spacing w:after="0" w:line="240" w:lineRule="auto"/>
        <w:jc w:val="both"/>
        <w:rPr>
          <w:rFonts w:ascii="Arial" w:hAnsi="Arial" w:cs="Arial"/>
        </w:rPr>
      </w:pPr>
      <w:sdt>
        <w:sdtPr>
          <w:rPr>
            <w:rFonts w:ascii="Arial" w:hAnsi="Arial" w:cs="Arial"/>
          </w:rPr>
          <w:id w:val="609780715"/>
          <w14:checkbox>
            <w14:checked w14:val="0"/>
            <w14:checkedState w14:val="2612" w14:font="MS Gothic"/>
            <w14:uncheckedState w14:val="2610" w14:font="MS Gothic"/>
          </w14:checkbox>
        </w:sdtPr>
        <w:sdtEndPr/>
        <w:sdtContent>
          <w:r w:rsidR="007D061A">
            <w:rPr>
              <w:rFonts w:ascii="MS Gothic" w:eastAsia="MS Gothic" w:hAnsi="MS Gothic" w:cs="Arial" w:hint="eastAsia"/>
            </w:rPr>
            <w:t>☐</w:t>
          </w:r>
        </w:sdtContent>
      </w:sdt>
      <w:r w:rsidR="007D061A">
        <w:rPr>
          <w:rFonts w:ascii="Arial" w:hAnsi="Arial" w:cs="Arial"/>
        </w:rPr>
        <w:t xml:space="preserve">   </w:t>
      </w:r>
      <w:r w:rsidR="007D061A" w:rsidRPr="007D061A">
        <w:rPr>
          <w:rFonts w:ascii="Arial" w:hAnsi="Arial" w:cs="Arial"/>
        </w:rPr>
        <w:t>Ich/</w:t>
      </w:r>
      <w:r w:rsidR="007D061A">
        <w:rPr>
          <w:rFonts w:ascii="Arial" w:hAnsi="Arial" w:cs="Arial"/>
        </w:rPr>
        <w:t>W</w:t>
      </w:r>
      <w:r w:rsidR="007D061A" w:rsidRPr="007D061A">
        <w:rPr>
          <w:rFonts w:ascii="Arial" w:hAnsi="Arial" w:cs="Arial"/>
        </w:rPr>
        <w:t>ir erkläre(n), dass ein oder mehrere Ausschlussgründe nach diesem Formblatt in Bezug auf meine Person oder das Unternehmen vorli</w:t>
      </w:r>
      <w:r w:rsidR="007D061A">
        <w:rPr>
          <w:rFonts w:ascii="Arial" w:hAnsi="Arial" w:cs="Arial"/>
        </w:rPr>
        <w:t>egen; Einzelheiten und ggf. ent</w:t>
      </w:r>
      <w:r w:rsidR="007D061A" w:rsidRPr="007D061A">
        <w:rPr>
          <w:rFonts w:ascii="Arial" w:hAnsi="Arial" w:cs="Arial"/>
        </w:rPr>
        <w:t xml:space="preserve">sprechende Selbstreinigungsmaßnahmen sind im Folgenden </w:t>
      </w:r>
      <w:r w:rsidR="0086643A">
        <w:rPr>
          <w:rFonts w:ascii="Arial" w:hAnsi="Arial" w:cs="Arial"/>
        </w:rPr>
        <w:t xml:space="preserve">(bzw. auf in einem separaten Dokument) </w:t>
      </w:r>
      <w:r w:rsidR="007D061A" w:rsidRPr="007D061A">
        <w:rPr>
          <w:rFonts w:ascii="Arial" w:hAnsi="Arial" w:cs="Arial"/>
        </w:rPr>
        <w:t>erläutert:</w:t>
      </w:r>
    </w:p>
    <w:p w14:paraId="379DB704" w14:textId="77777777" w:rsidR="007D061A" w:rsidRDefault="007D061A" w:rsidP="007D061A">
      <w:pPr>
        <w:spacing w:after="0" w:line="240" w:lineRule="auto"/>
        <w:jc w:val="both"/>
        <w:rPr>
          <w:rFonts w:ascii="Arial" w:hAnsi="Arial" w:cs="Arial"/>
        </w:rPr>
      </w:pPr>
    </w:p>
    <w:p w14:paraId="3882F02B" w14:textId="77777777" w:rsidR="0086643A" w:rsidRDefault="0086643A" w:rsidP="007D061A">
      <w:pPr>
        <w:spacing w:after="0" w:line="240" w:lineRule="auto"/>
        <w:jc w:val="both"/>
        <w:rPr>
          <w:rFonts w:ascii="Arial" w:hAnsi="Arial" w:cs="Arial"/>
        </w:rPr>
      </w:pPr>
    </w:p>
    <w:p w14:paraId="124461B0" w14:textId="77777777" w:rsidR="007D061A" w:rsidRDefault="007D061A" w:rsidP="007D061A">
      <w:pPr>
        <w:spacing w:after="0" w:line="240" w:lineRule="auto"/>
        <w:jc w:val="both"/>
        <w:rPr>
          <w:rFonts w:ascii="Arial" w:hAnsi="Arial" w:cs="Arial"/>
        </w:rPr>
      </w:pPr>
    </w:p>
    <w:p w14:paraId="64645C06" w14:textId="77777777" w:rsidR="0086643A" w:rsidRDefault="0086643A" w:rsidP="007D061A">
      <w:pPr>
        <w:spacing w:after="0" w:line="240" w:lineRule="auto"/>
        <w:jc w:val="both"/>
        <w:rPr>
          <w:rFonts w:ascii="Arial" w:hAnsi="Arial" w:cs="Arial"/>
        </w:rPr>
      </w:pPr>
    </w:p>
    <w:p w14:paraId="792B5022" w14:textId="77777777" w:rsidR="0086643A" w:rsidRDefault="0086643A" w:rsidP="007D061A">
      <w:pPr>
        <w:spacing w:after="0" w:line="240" w:lineRule="auto"/>
        <w:jc w:val="both"/>
        <w:rPr>
          <w:rFonts w:ascii="Arial" w:hAnsi="Arial" w:cs="Arial"/>
        </w:rPr>
      </w:pPr>
    </w:p>
    <w:p w14:paraId="0DAE0F28" w14:textId="77777777" w:rsidR="0086643A" w:rsidRDefault="0086643A" w:rsidP="007D061A">
      <w:pPr>
        <w:spacing w:after="0" w:line="240" w:lineRule="auto"/>
        <w:jc w:val="both"/>
        <w:rPr>
          <w:rFonts w:ascii="Arial" w:hAnsi="Arial" w:cs="Arial"/>
        </w:rPr>
      </w:pPr>
    </w:p>
    <w:p w14:paraId="69882D19" w14:textId="77777777" w:rsidR="0086643A" w:rsidRDefault="0086643A" w:rsidP="007D061A">
      <w:pPr>
        <w:spacing w:after="0" w:line="240" w:lineRule="auto"/>
        <w:jc w:val="both"/>
        <w:rPr>
          <w:rFonts w:ascii="Arial" w:hAnsi="Arial" w:cs="Arial"/>
        </w:rPr>
      </w:pPr>
    </w:p>
    <w:p w14:paraId="2837016F" w14:textId="77777777" w:rsidR="0086643A" w:rsidRDefault="0086643A" w:rsidP="007D061A">
      <w:pPr>
        <w:spacing w:after="0" w:line="240" w:lineRule="auto"/>
        <w:jc w:val="both"/>
        <w:rPr>
          <w:rFonts w:ascii="Arial" w:hAnsi="Arial" w:cs="Arial"/>
        </w:rPr>
      </w:pPr>
    </w:p>
    <w:p w14:paraId="613EC1A2" w14:textId="77777777" w:rsidR="0086643A" w:rsidRDefault="0086643A" w:rsidP="007D061A">
      <w:pPr>
        <w:spacing w:after="0" w:line="240" w:lineRule="auto"/>
        <w:jc w:val="both"/>
        <w:rPr>
          <w:rFonts w:ascii="Arial" w:hAnsi="Arial" w:cs="Arial"/>
        </w:rPr>
      </w:pPr>
    </w:p>
    <w:p w14:paraId="3F975A8A" w14:textId="77777777" w:rsidR="0086643A" w:rsidRDefault="0086643A" w:rsidP="007D061A">
      <w:pPr>
        <w:spacing w:after="0" w:line="240" w:lineRule="auto"/>
        <w:jc w:val="both"/>
        <w:rPr>
          <w:rFonts w:ascii="Arial" w:hAnsi="Arial" w:cs="Arial"/>
        </w:rPr>
      </w:pPr>
    </w:p>
    <w:p w14:paraId="2C792F2F" w14:textId="77777777" w:rsidR="0086643A" w:rsidRDefault="0086643A" w:rsidP="007D061A">
      <w:pPr>
        <w:spacing w:after="0" w:line="240" w:lineRule="auto"/>
        <w:jc w:val="both"/>
        <w:rPr>
          <w:rFonts w:ascii="Arial" w:hAnsi="Arial" w:cs="Arial"/>
        </w:rPr>
      </w:pPr>
    </w:p>
    <w:p w14:paraId="4013E9C1" w14:textId="77777777" w:rsidR="0086643A" w:rsidRDefault="0086643A" w:rsidP="007D061A">
      <w:pPr>
        <w:spacing w:after="0" w:line="240" w:lineRule="auto"/>
        <w:jc w:val="both"/>
        <w:rPr>
          <w:rFonts w:ascii="Arial" w:hAnsi="Arial" w:cs="Arial"/>
        </w:rPr>
      </w:pPr>
    </w:p>
    <w:p w14:paraId="56FB561F" w14:textId="77777777" w:rsidR="0086643A" w:rsidRDefault="0086643A" w:rsidP="007D061A">
      <w:pPr>
        <w:spacing w:after="0" w:line="240" w:lineRule="auto"/>
        <w:jc w:val="both"/>
        <w:rPr>
          <w:rFonts w:ascii="Arial" w:hAnsi="Arial" w:cs="Arial"/>
        </w:rPr>
      </w:pPr>
    </w:p>
    <w:p w14:paraId="0323C845" w14:textId="77777777" w:rsidR="0086643A" w:rsidRDefault="0086643A" w:rsidP="007D061A">
      <w:pPr>
        <w:spacing w:after="0" w:line="240" w:lineRule="auto"/>
        <w:jc w:val="both"/>
        <w:rPr>
          <w:rFonts w:ascii="Arial" w:hAnsi="Arial" w:cs="Arial"/>
        </w:rPr>
      </w:pPr>
    </w:p>
    <w:p w14:paraId="0EC6ACDA" w14:textId="77777777" w:rsidR="0086643A" w:rsidRDefault="0086643A" w:rsidP="007D061A">
      <w:pPr>
        <w:spacing w:after="0" w:line="240" w:lineRule="auto"/>
        <w:jc w:val="both"/>
        <w:rPr>
          <w:rFonts w:ascii="Arial" w:hAnsi="Arial" w:cs="Arial"/>
        </w:rPr>
      </w:pPr>
    </w:p>
    <w:p w14:paraId="76E1D9FF" w14:textId="77777777" w:rsidR="0086643A" w:rsidRDefault="0086643A" w:rsidP="007D061A">
      <w:pPr>
        <w:spacing w:after="0" w:line="240" w:lineRule="auto"/>
        <w:jc w:val="both"/>
        <w:rPr>
          <w:rFonts w:ascii="Arial" w:hAnsi="Arial" w:cs="Arial"/>
        </w:rPr>
      </w:pPr>
    </w:p>
    <w:p w14:paraId="51750253" w14:textId="77777777" w:rsidR="0086643A" w:rsidRDefault="0086643A" w:rsidP="007D061A">
      <w:pPr>
        <w:spacing w:after="0" w:line="240" w:lineRule="auto"/>
        <w:jc w:val="both"/>
        <w:rPr>
          <w:rFonts w:ascii="Arial" w:hAnsi="Arial" w:cs="Arial"/>
        </w:rPr>
      </w:pPr>
    </w:p>
    <w:p w14:paraId="10E6F934" w14:textId="77777777" w:rsidR="0086643A" w:rsidRDefault="0086643A" w:rsidP="007D061A">
      <w:pPr>
        <w:spacing w:after="0" w:line="240" w:lineRule="auto"/>
        <w:jc w:val="both"/>
        <w:rPr>
          <w:rFonts w:ascii="Arial" w:hAnsi="Arial" w:cs="Arial"/>
        </w:rPr>
      </w:pPr>
    </w:p>
    <w:p w14:paraId="07F30B92" w14:textId="77777777" w:rsidR="0086643A" w:rsidRDefault="0086643A" w:rsidP="007D061A">
      <w:pPr>
        <w:spacing w:after="0" w:line="240" w:lineRule="auto"/>
        <w:jc w:val="both"/>
        <w:rPr>
          <w:rFonts w:ascii="Arial" w:hAnsi="Arial" w:cs="Arial"/>
        </w:rPr>
      </w:pPr>
    </w:p>
    <w:p w14:paraId="120FA50D" w14:textId="77777777" w:rsidR="0086643A" w:rsidRDefault="0086643A" w:rsidP="007D061A">
      <w:pPr>
        <w:spacing w:after="0" w:line="240" w:lineRule="auto"/>
        <w:jc w:val="both"/>
        <w:rPr>
          <w:rFonts w:ascii="Arial" w:hAnsi="Arial" w:cs="Arial"/>
        </w:rPr>
      </w:pPr>
    </w:p>
    <w:p w14:paraId="7D3BA25C" w14:textId="77777777" w:rsidR="007D061A" w:rsidRDefault="007D061A" w:rsidP="007D061A">
      <w:pPr>
        <w:spacing w:after="0" w:line="240" w:lineRule="auto"/>
        <w:jc w:val="both"/>
        <w:rPr>
          <w:rFonts w:ascii="Arial" w:hAnsi="Arial" w:cs="Arial"/>
        </w:rPr>
      </w:pPr>
    </w:p>
    <w:p w14:paraId="73D09DED" w14:textId="77777777" w:rsidR="007D061A" w:rsidRDefault="007D061A" w:rsidP="007D061A">
      <w:pPr>
        <w:spacing w:after="0" w:line="240" w:lineRule="auto"/>
        <w:jc w:val="both"/>
        <w:rPr>
          <w:rFonts w:ascii="Arial" w:hAnsi="Arial" w:cs="Arial"/>
        </w:rPr>
      </w:pPr>
    </w:p>
    <w:p w14:paraId="25478CB4" w14:textId="77777777" w:rsidR="004640BD" w:rsidRDefault="004640BD" w:rsidP="007D061A">
      <w:pPr>
        <w:spacing w:after="0" w:line="240" w:lineRule="auto"/>
        <w:jc w:val="both"/>
        <w:rPr>
          <w:rFonts w:ascii="Arial" w:hAnsi="Arial" w:cs="Arial"/>
        </w:rPr>
      </w:pPr>
    </w:p>
    <w:p w14:paraId="44ED95C1" w14:textId="77777777" w:rsidR="004640BD" w:rsidRDefault="004640BD" w:rsidP="007D061A">
      <w:pPr>
        <w:spacing w:after="0" w:line="240" w:lineRule="auto"/>
        <w:jc w:val="both"/>
        <w:rPr>
          <w:rFonts w:ascii="Arial" w:hAnsi="Arial" w:cs="Arial"/>
        </w:rPr>
      </w:pPr>
    </w:p>
    <w:p w14:paraId="6996E813" w14:textId="77777777" w:rsidR="004640BD" w:rsidRDefault="004640BD" w:rsidP="004640BD">
      <w:pPr>
        <w:tabs>
          <w:tab w:val="left" w:pos="3097"/>
        </w:tabs>
        <w:spacing w:after="0"/>
        <w:rPr>
          <w:rFonts w:ascii="Arial" w:hAnsi="Arial" w:cs="Arial"/>
        </w:rPr>
      </w:pPr>
    </w:p>
    <w:p w14:paraId="5D520E5F"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rPr>
          <w:rFonts w:ascii="Arial" w:hAnsi="Arial" w:cs="Arial"/>
        </w:rPr>
      </w:pPr>
    </w:p>
    <w:p w14:paraId="2FFE3AD0"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rPr>
          <w:rFonts w:ascii="Arial" w:hAnsi="Arial" w:cs="Arial"/>
        </w:rPr>
      </w:pPr>
    </w:p>
    <w:p w14:paraId="47231168"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rPr>
          <w:rFonts w:ascii="Arial" w:hAnsi="Arial" w:cs="Arial"/>
        </w:rPr>
      </w:pPr>
    </w:p>
    <w:p w14:paraId="275FA670"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rPr>
      </w:pPr>
    </w:p>
    <w:p w14:paraId="1B80E07F"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rPr>
      </w:pPr>
      <w:r>
        <w:rPr>
          <w:rFonts w:ascii="Arial" w:hAnsi="Arial" w:cs="Arial"/>
        </w:rPr>
        <w:t>______________________</w:t>
      </w:r>
      <w:r>
        <w:rPr>
          <w:rFonts w:ascii="Arial" w:hAnsi="Arial" w:cs="Arial"/>
        </w:rPr>
        <w:tab/>
        <w:t>______________________</w:t>
      </w:r>
      <w:r>
        <w:rPr>
          <w:rFonts w:ascii="Arial" w:hAnsi="Arial" w:cs="Arial"/>
        </w:rPr>
        <w:tab/>
        <w:t>______________________</w:t>
      </w:r>
    </w:p>
    <w:p w14:paraId="3A311864"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sz w:val="18"/>
        </w:rPr>
      </w:pPr>
      <w:r w:rsidRPr="00247C46">
        <w:rPr>
          <w:rFonts w:ascii="Arial" w:hAnsi="Arial" w:cs="Arial"/>
          <w:sz w:val="18"/>
        </w:rPr>
        <w:t>(Ort, Datum)</w:t>
      </w:r>
      <w:r>
        <w:rPr>
          <w:rFonts w:ascii="Arial" w:hAnsi="Arial" w:cs="Arial"/>
          <w:sz w:val="18"/>
        </w:rPr>
        <w:tab/>
        <w:t>(Firma)</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w:t>
      </w:r>
      <w:r w:rsidRPr="00247C46">
        <w:rPr>
          <w:rFonts w:ascii="Arial" w:hAnsi="Arial" w:cs="Arial"/>
          <w:color w:val="FF0000"/>
          <w:sz w:val="18"/>
        </w:rPr>
        <w:t xml:space="preserve">Name des Erklärenden </w:t>
      </w:r>
      <w:r w:rsidRPr="00247C46">
        <w:rPr>
          <w:rFonts w:ascii="Arial" w:hAnsi="Arial" w:cs="Arial"/>
          <w:b/>
          <w:color w:val="FF0000"/>
          <w:sz w:val="20"/>
        </w:rPr>
        <w:t>*</w:t>
      </w:r>
      <w:r>
        <w:rPr>
          <w:rFonts w:ascii="Arial" w:hAnsi="Arial" w:cs="Arial"/>
          <w:sz w:val="18"/>
        </w:rPr>
        <w:t>)</w:t>
      </w:r>
    </w:p>
    <w:p w14:paraId="08818D46"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sz w:val="18"/>
        </w:rPr>
      </w:pPr>
    </w:p>
    <w:p w14:paraId="6D155AD8"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sz w:val="18"/>
        </w:rPr>
      </w:pPr>
    </w:p>
    <w:p w14:paraId="674AF4F2"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sz w:val="18"/>
        </w:rPr>
      </w:pPr>
    </w:p>
    <w:p w14:paraId="41A3D815"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rPr>
          <w:rFonts w:ascii="Arial" w:hAnsi="Arial" w:cs="Arial"/>
        </w:rPr>
      </w:pPr>
    </w:p>
    <w:p w14:paraId="45A5743F"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ind w:left="142" w:hanging="142"/>
        <w:rPr>
          <w:rFonts w:ascii="Arial" w:hAnsi="Arial" w:cs="Arial"/>
          <w:b/>
          <w:u w:val="single"/>
        </w:rPr>
      </w:pPr>
      <w:r w:rsidRPr="00247C46">
        <w:rPr>
          <w:rFonts w:ascii="Arial" w:hAnsi="Arial" w:cs="Arial"/>
          <w:b/>
          <w:color w:val="FF0000"/>
          <w:sz w:val="28"/>
        </w:rPr>
        <w:t>*</w:t>
      </w:r>
      <w:r>
        <w:rPr>
          <w:rFonts w:ascii="Arial" w:hAnsi="Arial" w:cs="Arial"/>
          <w:b/>
          <w:color w:val="FF0000"/>
          <w:sz w:val="28"/>
        </w:rPr>
        <w:t xml:space="preserve"> </w:t>
      </w:r>
      <w:r w:rsidRPr="00247C46">
        <w:rPr>
          <w:rFonts w:ascii="Arial" w:hAnsi="Arial" w:cs="Arial"/>
          <w:b/>
          <w:u w:val="single"/>
        </w:rPr>
        <w:t>Bei elektronischer Abgabe des Angebotes reicht es aus, den Namen des Erklärenden anzugeben und die Erklärung in Textform gem. § 126b BGB abzugeben!</w:t>
      </w:r>
    </w:p>
    <w:p w14:paraId="77696DD3"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ind w:left="142" w:hanging="142"/>
        <w:rPr>
          <w:rFonts w:ascii="Arial" w:hAnsi="Arial" w:cs="Arial"/>
          <w:b/>
          <w:u w:val="single"/>
        </w:rPr>
      </w:pPr>
    </w:p>
    <w:p w14:paraId="22A728CC" w14:textId="77777777" w:rsidR="004640BD" w:rsidRDefault="004640BD" w:rsidP="004640BD">
      <w:pPr>
        <w:pBdr>
          <w:top w:val="single" w:sz="12" w:space="1" w:color="auto"/>
          <w:left w:val="single" w:sz="12" w:space="4" w:color="auto"/>
          <w:bottom w:val="single" w:sz="12" w:space="1" w:color="auto"/>
          <w:right w:val="single" w:sz="12" w:space="4" w:color="auto"/>
        </w:pBdr>
        <w:tabs>
          <w:tab w:val="left" w:pos="3097"/>
        </w:tabs>
        <w:spacing w:after="0" w:line="240" w:lineRule="auto"/>
        <w:ind w:left="142" w:hanging="142"/>
        <w:rPr>
          <w:rFonts w:ascii="Arial" w:hAnsi="Arial" w:cs="Arial"/>
          <w:b/>
          <w:u w:val="single"/>
        </w:rPr>
      </w:pPr>
    </w:p>
    <w:p w14:paraId="01D4D861" w14:textId="77777777" w:rsidR="004640BD" w:rsidRPr="007D061A" w:rsidRDefault="004640BD" w:rsidP="007D061A">
      <w:pPr>
        <w:spacing w:after="0" w:line="240" w:lineRule="auto"/>
        <w:jc w:val="both"/>
        <w:rPr>
          <w:rFonts w:ascii="Arial" w:hAnsi="Arial" w:cs="Arial"/>
        </w:rPr>
      </w:pPr>
    </w:p>
    <w:sectPr w:rsidR="004640BD" w:rsidRPr="007D061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30FFC" w14:textId="77777777" w:rsidR="001B5568" w:rsidRDefault="001B5568" w:rsidP="00651EF4">
      <w:pPr>
        <w:spacing w:after="0" w:line="240" w:lineRule="auto"/>
      </w:pPr>
      <w:r>
        <w:separator/>
      </w:r>
    </w:p>
  </w:endnote>
  <w:endnote w:type="continuationSeparator" w:id="0">
    <w:p w14:paraId="0516B3B4" w14:textId="77777777" w:rsidR="001B5568" w:rsidRDefault="001B5568" w:rsidP="00651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2865000"/>
      <w:docPartObj>
        <w:docPartGallery w:val="Page Numbers (Bottom of Page)"/>
        <w:docPartUnique/>
      </w:docPartObj>
    </w:sdtPr>
    <w:sdtEndPr/>
    <w:sdtContent>
      <w:sdt>
        <w:sdtPr>
          <w:id w:val="-1769616900"/>
          <w:docPartObj>
            <w:docPartGallery w:val="Page Numbers (Top of Page)"/>
            <w:docPartUnique/>
          </w:docPartObj>
        </w:sdtPr>
        <w:sdtEndPr/>
        <w:sdtContent>
          <w:p w14:paraId="107073B7" w14:textId="77777777" w:rsidR="00E967BF" w:rsidRDefault="00E967BF" w:rsidP="00E967BF">
            <w:pPr>
              <w:pStyle w:val="Fuzeile"/>
            </w:pPr>
            <w:r>
              <w:t>Von allen Bietern/Bewerbern/allen Mitgliedern von Bewerber-/Bietergemeinschaften auszufüllen</w:t>
            </w:r>
          </w:p>
          <w:p w14:paraId="4513F2DF" w14:textId="77777777" w:rsidR="004640BD" w:rsidRDefault="00E967BF" w:rsidP="00E967BF">
            <w:pPr>
              <w:pStyle w:val="Fuzeile"/>
            </w:pPr>
            <w:r>
              <w:t>Bei Bewerber-/Bietergemeinschaften ist für jedes Mitglied ein Formblatt einzureichen.</w:t>
            </w:r>
          </w:p>
          <w:p w14:paraId="2959221D" w14:textId="77777777" w:rsidR="004640BD" w:rsidRDefault="004640BD">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2356B5">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2356B5">
              <w:rPr>
                <w:b/>
                <w:bCs/>
                <w:noProof/>
              </w:rPr>
              <w:t>2</w:t>
            </w:r>
            <w:r>
              <w:rPr>
                <w:b/>
                <w:bCs/>
                <w:sz w:val="24"/>
                <w:szCs w:val="24"/>
              </w:rPr>
              <w:fldChar w:fldCharType="end"/>
            </w:r>
          </w:p>
        </w:sdtContent>
      </w:sdt>
    </w:sdtContent>
  </w:sdt>
  <w:p w14:paraId="5B7E88DA" w14:textId="77777777" w:rsidR="004640BD" w:rsidRDefault="004640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DB28A" w14:textId="77777777" w:rsidR="001B5568" w:rsidRDefault="001B5568" w:rsidP="00651EF4">
      <w:pPr>
        <w:spacing w:after="0" w:line="240" w:lineRule="auto"/>
      </w:pPr>
      <w:r>
        <w:separator/>
      </w:r>
    </w:p>
  </w:footnote>
  <w:footnote w:type="continuationSeparator" w:id="0">
    <w:p w14:paraId="7581A3BA" w14:textId="77777777" w:rsidR="001B5568" w:rsidRDefault="001B5568" w:rsidP="00651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Look w:val="04A0" w:firstRow="1" w:lastRow="0" w:firstColumn="1" w:lastColumn="0" w:noHBand="0" w:noVBand="1"/>
    </w:tblPr>
    <w:tblGrid>
      <w:gridCol w:w="7621"/>
      <w:gridCol w:w="1591"/>
    </w:tblGrid>
    <w:tr w:rsidR="001B5568" w14:paraId="35B37E37" w14:textId="77777777" w:rsidTr="001B5568">
      <w:tc>
        <w:tcPr>
          <w:tcW w:w="7621" w:type="dxa"/>
          <w:tcBorders>
            <w:top w:val="nil"/>
            <w:left w:val="nil"/>
            <w:bottom w:val="nil"/>
            <w:right w:val="nil"/>
          </w:tcBorders>
        </w:tcPr>
        <w:p w14:paraId="62241DF5" w14:textId="77777777" w:rsidR="001B5568" w:rsidRPr="001B5568" w:rsidRDefault="001B5568" w:rsidP="001B5568">
          <w:pPr>
            <w:pStyle w:val="Kopfzeile"/>
            <w:rPr>
              <w:b/>
              <w:bCs/>
              <w:sz w:val="20"/>
              <w:szCs w:val="20"/>
            </w:rPr>
          </w:pPr>
          <w:r w:rsidRPr="001B5568">
            <w:rPr>
              <w:b/>
              <w:bCs/>
              <w:sz w:val="20"/>
              <w:szCs w:val="20"/>
              <w:u w:val="single"/>
            </w:rPr>
            <w:t>Anlage:</w:t>
          </w:r>
          <w:r>
            <w:rPr>
              <w:b/>
              <w:bCs/>
              <w:sz w:val="20"/>
              <w:szCs w:val="20"/>
            </w:rPr>
            <w:t xml:space="preserve"> </w:t>
          </w:r>
          <w:r w:rsidR="00AB0491" w:rsidRPr="00AB0491">
            <w:rPr>
              <w:b/>
              <w:bCs/>
              <w:sz w:val="20"/>
              <w:szCs w:val="20"/>
            </w:rPr>
            <w:t>Formblatt Eigenerklärung zu Straftaten gemäß § 123 GWB</w:t>
          </w:r>
        </w:p>
      </w:tc>
      <w:tc>
        <w:tcPr>
          <w:tcW w:w="1591" w:type="dxa"/>
          <w:vMerge w:val="restart"/>
          <w:tcBorders>
            <w:top w:val="nil"/>
            <w:left w:val="nil"/>
            <w:bottom w:val="single" w:sz="4" w:space="0" w:color="auto"/>
            <w:right w:val="nil"/>
          </w:tcBorders>
        </w:tcPr>
        <w:p w14:paraId="1E9E3066" w14:textId="77777777" w:rsidR="001B5568" w:rsidRDefault="001B5568" w:rsidP="001B5568">
          <w:pPr>
            <w:pStyle w:val="Kopfzeile"/>
            <w:jc w:val="center"/>
            <w:rPr>
              <w:b/>
              <w:bCs/>
              <w:sz w:val="20"/>
              <w:szCs w:val="20"/>
              <w:u w:val="single"/>
            </w:rPr>
          </w:pPr>
          <w:r w:rsidRPr="001B5568">
            <w:rPr>
              <w:b/>
              <w:bCs/>
              <w:noProof/>
              <w:sz w:val="20"/>
              <w:szCs w:val="20"/>
              <w:lang w:eastAsia="de-DE"/>
            </w:rPr>
            <w:drawing>
              <wp:anchor distT="0" distB="0" distL="114300" distR="114300" simplePos="0" relativeHeight="251700224" behindDoc="0" locked="0" layoutInCell="1" allowOverlap="1" wp14:anchorId="340EE22C" wp14:editId="3A07938B">
                <wp:simplePos x="0" y="0"/>
                <wp:positionH relativeFrom="margin">
                  <wp:posOffset>246895</wp:posOffset>
                </wp:positionH>
                <wp:positionV relativeFrom="margin">
                  <wp:posOffset>36830</wp:posOffset>
                </wp:positionV>
                <wp:extent cx="646430" cy="635635"/>
                <wp:effectExtent l="0" t="0" r="127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430" cy="635635"/>
                        </a:xfrm>
                        <a:prstGeom prst="rect">
                          <a:avLst/>
                        </a:prstGeom>
                        <a:noFill/>
                        <a:ln>
                          <a:noFill/>
                        </a:ln>
                      </pic:spPr>
                    </pic:pic>
                  </a:graphicData>
                </a:graphic>
              </wp:anchor>
            </w:drawing>
          </w:r>
        </w:p>
      </w:tc>
    </w:tr>
    <w:tr w:rsidR="001B5568" w14:paraId="6DEA8A1B" w14:textId="77777777" w:rsidTr="00FE1037">
      <w:tc>
        <w:tcPr>
          <w:tcW w:w="7621" w:type="dxa"/>
          <w:tcBorders>
            <w:top w:val="nil"/>
            <w:left w:val="nil"/>
            <w:bottom w:val="nil"/>
            <w:right w:val="nil"/>
          </w:tcBorders>
          <w:shd w:val="clear" w:color="auto" w:fill="auto"/>
        </w:tcPr>
        <w:p w14:paraId="41FDD08F" w14:textId="77777777" w:rsidR="001B5568" w:rsidRPr="00FE1037" w:rsidRDefault="001B5568" w:rsidP="001B5568">
          <w:pPr>
            <w:pStyle w:val="Kopfzeile"/>
            <w:rPr>
              <w:b/>
              <w:bCs/>
              <w:sz w:val="20"/>
              <w:szCs w:val="20"/>
              <w:u w:val="single"/>
            </w:rPr>
          </w:pPr>
        </w:p>
      </w:tc>
      <w:tc>
        <w:tcPr>
          <w:tcW w:w="1591" w:type="dxa"/>
          <w:vMerge/>
          <w:tcBorders>
            <w:top w:val="nil"/>
            <w:left w:val="nil"/>
            <w:bottom w:val="single" w:sz="4" w:space="0" w:color="auto"/>
            <w:right w:val="nil"/>
          </w:tcBorders>
        </w:tcPr>
        <w:p w14:paraId="4136C9DA" w14:textId="77777777" w:rsidR="001B5568" w:rsidRDefault="001B5568" w:rsidP="001B5568">
          <w:pPr>
            <w:pStyle w:val="Kopfzeile"/>
            <w:rPr>
              <w:b/>
              <w:bCs/>
              <w:sz w:val="20"/>
              <w:szCs w:val="20"/>
              <w:u w:val="single"/>
            </w:rPr>
          </w:pPr>
        </w:p>
      </w:tc>
    </w:tr>
    <w:tr w:rsidR="00D86659" w14:paraId="6C5325D9" w14:textId="77777777" w:rsidTr="00FE1037">
      <w:tc>
        <w:tcPr>
          <w:tcW w:w="7621" w:type="dxa"/>
          <w:tcBorders>
            <w:top w:val="nil"/>
            <w:left w:val="nil"/>
            <w:bottom w:val="nil"/>
            <w:right w:val="nil"/>
          </w:tcBorders>
          <w:shd w:val="clear" w:color="auto" w:fill="auto"/>
        </w:tcPr>
        <w:p w14:paraId="59C12CD0" w14:textId="5E571FB6" w:rsidR="00D86659" w:rsidRPr="00FE1037" w:rsidRDefault="00D86659" w:rsidP="00D86659">
          <w:pPr>
            <w:pStyle w:val="Kopfzeile"/>
            <w:rPr>
              <w:b/>
              <w:bCs/>
              <w:sz w:val="20"/>
              <w:szCs w:val="20"/>
            </w:rPr>
          </w:pPr>
          <w:r w:rsidRPr="00FE1037">
            <w:rPr>
              <w:b/>
              <w:bCs/>
              <w:sz w:val="20"/>
              <w:szCs w:val="20"/>
            </w:rPr>
            <w:t>Vergabe-Nr.: ZVSt-202</w:t>
          </w:r>
          <w:r>
            <w:rPr>
              <w:b/>
              <w:bCs/>
              <w:sz w:val="20"/>
              <w:szCs w:val="20"/>
            </w:rPr>
            <w:t>6</w:t>
          </w:r>
          <w:r w:rsidRPr="00FE1037">
            <w:rPr>
              <w:b/>
              <w:bCs/>
              <w:sz w:val="20"/>
              <w:szCs w:val="20"/>
            </w:rPr>
            <w:t>-</w:t>
          </w:r>
          <w:r>
            <w:rPr>
              <w:b/>
              <w:bCs/>
              <w:sz w:val="20"/>
              <w:szCs w:val="20"/>
            </w:rPr>
            <w:t>L</w:t>
          </w:r>
          <w:r w:rsidR="00AA126A">
            <w:rPr>
              <w:b/>
              <w:bCs/>
              <w:sz w:val="20"/>
              <w:szCs w:val="20"/>
            </w:rPr>
            <w:t>02</w:t>
          </w:r>
        </w:p>
      </w:tc>
      <w:tc>
        <w:tcPr>
          <w:tcW w:w="1591" w:type="dxa"/>
          <w:vMerge/>
          <w:tcBorders>
            <w:top w:val="nil"/>
            <w:left w:val="nil"/>
            <w:bottom w:val="single" w:sz="4" w:space="0" w:color="auto"/>
            <w:right w:val="nil"/>
          </w:tcBorders>
        </w:tcPr>
        <w:p w14:paraId="62E0FCE7" w14:textId="77777777" w:rsidR="00D86659" w:rsidRDefault="00D86659" w:rsidP="00D86659">
          <w:pPr>
            <w:pStyle w:val="Kopfzeile"/>
            <w:rPr>
              <w:b/>
              <w:bCs/>
              <w:sz w:val="20"/>
              <w:szCs w:val="20"/>
              <w:u w:val="single"/>
            </w:rPr>
          </w:pPr>
        </w:p>
      </w:tc>
    </w:tr>
    <w:tr w:rsidR="00D86659" w14:paraId="3602A0DE" w14:textId="77777777" w:rsidTr="00FE1037">
      <w:tc>
        <w:tcPr>
          <w:tcW w:w="7621" w:type="dxa"/>
          <w:tcBorders>
            <w:top w:val="nil"/>
            <w:left w:val="nil"/>
            <w:bottom w:val="single" w:sz="4" w:space="0" w:color="auto"/>
            <w:right w:val="nil"/>
          </w:tcBorders>
          <w:shd w:val="clear" w:color="auto" w:fill="auto"/>
        </w:tcPr>
        <w:p w14:paraId="01EE77C1" w14:textId="77777777" w:rsidR="00D86659" w:rsidRDefault="00D86659" w:rsidP="00D86659">
          <w:pPr>
            <w:pStyle w:val="Kopfzeile"/>
            <w:rPr>
              <w:rFonts w:ascii="Arial" w:hAnsi="Arial" w:cs="Arial"/>
            </w:rPr>
          </w:pPr>
        </w:p>
        <w:p w14:paraId="43ACEE85" w14:textId="1CAF3623" w:rsidR="00AA126A" w:rsidRPr="00FE1037" w:rsidRDefault="00AA126A" w:rsidP="00D86659">
          <w:pPr>
            <w:pStyle w:val="Kopfzeile"/>
            <w:rPr>
              <w:rFonts w:ascii="Arial" w:hAnsi="Arial" w:cs="Arial"/>
            </w:rPr>
          </w:pPr>
          <w:r>
            <w:rPr>
              <w:rFonts w:ascii="Arial" w:hAnsi="Arial" w:cs="Arial"/>
            </w:rPr>
            <w:t>Lieferung eines Abrollbehälters Einsatzleitung / ELW 2</w:t>
          </w:r>
        </w:p>
      </w:tc>
      <w:tc>
        <w:tcPr>
          <w:tcW w:w="1591" w:type="dxa"/>
          <w:vMerge/>
          <w:tcBorders>
            <w:top w:val="nil"/>
            <w:left w:val="nil"/>
            <w:bottom w:val="single" w:sz="4" w:space="0" w:color="auto"/>
            <w:right w:val="nil"/>
          </w:tcBorders>
        </w:tcPr>
        <w:p w14:paraId="5C474A84" w14:textId="77777777" w:rsidR="00D86659" w:rsidRDefault="00D86659" w:rsidP="00D86659">
          <w:pPr>
            <w:pStyle w:val="Kopfzeile"/>
            <w:rPr>
              <w:b/>
              <w:bCs/>
              <w:sz w:val="20"/>
              <w:szCs w:val="20"/>
              <w:u w:val="single"/>
            </w:rPr>
          </w:pPr>
        </w:p>
      </w:tc>
    </w:tr>
  </w:tbl>
  <w:p w14:paraId="1DE2223E" w14:textId="77777777" w:rsidR="001B5568" w:rsidRDefault="001B5568" w:rsidP="001B5568">
    <w:pPr>
      <w:pStyle w:val="Kopfzeile"/>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E554C"/>
    <w:multiLevelType w:val="hybridMultilevel"/>
    <w:tmpl w:val="0B003C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3D86DC5"/>
    <w:multiLevelType w:val="hybridMultilevel"/>
    <w:tmpl w:val="011CDA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568"/>
    <w:rsid w:val="000E0430"/>
    <w:rsid w:val="000E4AD5"/>
    <w:rsid w:val="001B5568"/>
    <w:rsid w:val="002356B5"/>
    <w:rsid w:val="00277534"/>
    <w:rsid w:val="00352864"/>
    <w:rsid w:val="003F7F2E"/>
    <w:rsid w:val="004640BD"/>
    <w:rsid w:val="0061507A"/>
    <w:rsid w:val="00646BCA"/>
    <w:rsid w:val="00651EF4"/>
    <w:rsid w:val="006A3294"/>
    <w:rsid w:val="007D061A"/>
    <w:rsid w:val="0086643A"/>
    <w:rsid w:val="008F5D74"/>
    <w:rsid w:val="009E2EC5"/>
    <w:rsid w:val="00AA126A"/>
    <w:rsid w:val="00AB0491"/>
    <w:rsid w:val="00B75463"/>
    <w:rsid w:val="00BD76C5"/>
    <w:rsid w:val="00D86659"/>
    <w:rsid w:val="00E967BF"/>
    <w:rsid w:val="00EB47BA"/>
    <w:rsid w:val="00FE10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7BDB748"/>
  <w15:chartTrackingRefBased/>
  <w15:docId w15:val="{A246C276-55D8-4C2F-BD0E-692CA96C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753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1E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1EF4"/>
  </w:style>
  <w:style w:type="paragraph" w:styleId="Fuzeile">
    <w:name w:val="footer"/>
    <w:basedOn w:val="Standard"/>
    <w:link w:val="FuzeileZchn"/>
    <w:uiPriority w:val="99"/>
    <w:unhideWhenUsed/>
    <w:rsid w:val="00651EF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1EF4"/>
  </w:style>
  <w:style w:type="paragraph" w:customStyle="1" w:styleId="Default">
    <w:name w:val="Default"/>
    <w:rsid w:val="001B5568"/>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39"/>
    <w:rsid w:val="001B5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B0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DAF3E-3500-48AD-9FDF-AFF2B73AA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2601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Landkreis Vorpommern-Greifswald</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Schröder-Vöge, Marco</dc:creator>
  <cp:keywords/>
  <dc:description/>
  <cp:lastModifiedBy>Patrick Höfert</cp:lastModifiedBy>
  <cp:revision>14</cp:revision>
  <cp:lastPrinted>2025-08-05T13:58:00Z</cp:lastPrinted>
  <dcterms:created xsi:type="dcterms:W3CDTF">2025-05-16T11:07:00Z</dcterms:created>
  <dcterms:modified xsi:type="dcterms:W3CDTF">2026-02-20T09:11:00Z</dcterms:modified>
</cp:coreProperties>
</file>